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15" w:rsidRPr="00124129" w:rsidRDefault="00F52215" w:rsidP="00F52215">
      <w:r w:rsidRPr="00124129">
        <w:t>Categories by size</w:t>
      </w:r>
    </w:p>
    <w:p w:rsidR="00F52215" w:rsidRPr="00134ECC" w:rsidRDefault="00F52215" w:rsidP="00F52215"/>
    <w:p w:rsidR="00F52215" w:rsidRPr="00134ECC" w:rsidRDefault="00F52215" w:rsidP="00F52215">
      <w:r w:rsidRPr="00134ECC">
        <w:t>Microcomputers (personal computers)</w:t>
      </w:r>
    </w:p>
    <w:p w:rsidR="00F52215" w:rsidRPr="00134ECC" w:rsidRDefault="00F52215" w:rsidP="00F52215">
      <w:r w:rsidRPr="00134ECC">
        <w:t>Microcomputers became the most common type of computer in the late 20th century. The term “microcomputer” was introduced with the advent of systems based on single chip microprocessors. The best-known early system was the Altair 8800, introduced in 1975. The term "microcomputer" has practically become an anachronism.</w:t>
      </w:r>
    </w:p>
    <w:p w:rsidR="00F52215" w:rsidRPr="00134ECC" w:rsidRDefault="00F52215" w:rsidP="00F52215">
      <w:r w:rsidRPr="00134ECC">
        <w:t>These computers include:</w:t>
      </w:r>
    </w:p>
    <w:p w:rsidR="00F52215" w:rsidRPr="00134ECC" w:rsidRDefault="00F52215" w:rsidP="00F52215"/>
    <w:p w:rsidR="00F52215" w:rsidRPr="00134ECC" w:rsidRDefault="00F52215" w:rsidP="00F52215">
      <w:r w:rsidRPr="00134ECC">
        <w:t>Desktop computers – A case put under or on a desk. The display may be optional, depending on use. The case size may vary, depending on the required expansion slots. Very small computers of this kind may be integrated into the monitor.</w:t>
      </w:r>
    </w:p>
    <w:p w:rsidR="00F52215" w:rsidRPr="00134ECC" w:rsidRDefault="00F52215" w:rsidP="00F52215">
      <w:r w:rsidRPr="00134ECC">
        <w:t>Rackmount computers – The cases of these computers fit into 19-inch racks, and may be space-optimized and very flat. A dedicated display, keyboard, and mouse may not exist, but a KVM switch or built-in remote control (via LAN or other means) can be used to gain console access.</w:t>
      </w:r>
    </w:p>
    <w:p w:rsidR="00F52215" w:rsidRPr="00134ECC" w:rsidRDefault="00F52215" w:rsidP="00F52215">
      <w:r w:rsidRPr="00134ECC">
        <w:t>In-car computers (</w:t>
      </w:r>
      <w:proofErr w:type="spellStart"/>
      <w:r w:rsidRPr="00134ECC">
        <w:t>carputers</w:t>
      </w:r>
      <w:proofErr w:type="spellEnd"/>
      <w:r w:rsidRPr="00134ECC">
        <w:t>) – Built into automobiles, for entertainment, navigation, etc.</w:t>
      </w:r>
    </w:p>
    <w:p w:rsidR="00F52215" w:rsidRPr="00134ECC" w:rsidRDefault="00F52215" w:rsidP="00F52215">
      <w:r w:rsidRPr="00134ECC">
        <w:t>Game consoles – Fixed computers built specifically for entertainment purposes.</w:t>
      </w:r>
    </w:p>
    <w:p w:rsidR="00F52215" w:rsidRPr="00134ECC" w:rsidRDefault="00F52215" w:rsidP="00F52215">
      <w:proofErr w:type="gramStart"/>
      <w:r w:rsidRPr="00134ECC">
        <w:t>Laptops and notebook computers – Portable and all in one case.</w:t>
      </w:r>
      <w:proofErr w:type="gramEnd"/>
    </w:p>
    <w:p w:rsidR="00F52215" w:rsidRPr="00134ECC" w:rsidRDefault="00F52215" w:rsidP="00F52215">
      <w:proofErr w:type="gramStart"/>
      <w:r w:rsidRPr="00134ECC">
        <w:t>Tablet computer – Like laptops, but with a touch-screen, entirely replacing the physical keyboard.</w:t>
      </w:r>
      <w:proofErr w:type="gramEnd"/>
    </w:p>
    <w:p w:rsidR="00F52215" w:rsidRDefault="00F52215" w:rsidP="00F52215">
      <w:proofErr w:type="spellStart"/>
      <w:r w:rsidRPr="00134ECC">
        <w:t>Smartphones</w:t>
      </w:r>
      <w:proofErr w:type="spellEnd"/>
      <w:r w:rsidRPr="00134ECC">
        <w:t xml:space="preserve">, </w:t>
      </w:r>
      <w:proofErr w:type="spellStart"/>
      <w:r w:rsidRPr="00134ECC">
        <w:t>smartbooks</w:t>
      </w:r>
      <w:proofErr w:type="spellEnd"/>
      <w:r w:rsidRPr="00134ECC">
        <w:t>, PDAs and palmtop computers – Small handheld computers with limited hardware</w:t>
      </w:r>
      <w:proofErr w:type="gramStart"/>
      <w:r w:rsidRPr="00134ECC">
        <w:t>.(</w:t>
      </w:r>
      <w:proofErr w:type="gramEnd"/>
      <w:r w:rsidRPr="00134ECC">
        <w:t>Internal storage</w:t>
      </w:r>
      <w:r>
        <w:t>)</w:t>
      </w:r>
    </w:p>
    <w:p w:rsidR="00F52215" w:rsidRPr="00134ECC" w:rsidRDefault="00F52215" w:rsidP="00F52215">
      <w:r w:rsidRPr="00134ECC">
        <w:t>Programmable calculator– Like small handhelds, but specialized on mathematical work.</w:t>
      </w:r>
    </w:p>
    <w:p w:rsidR="00F52215" w:rsidRPr="00134ECC" w:rsidRDefault="00F52215" w:rsidP="00F52215">
      <w:r w:rsidRPr="00134ECC">
        <w:t>Handheld game consoles – The same as game consoles, but small and portable.</w:t>
      </w:r>
    </w:p>
    <w:p w:rsidR="00F52215" w:rsidRPr="00134ECC" w:rsidRDefault="00F52215" w:rsidP="00F52215"/>
    <w:p w:rsidR="00F52215" w:rsidRPr="00134ECC" w:rsidRDefault="00F52215" w:rsidP="00F52215">
      <w:r w:rsidRPr="00134ECC">
        <w:t>Minicomputers (midrange computers)</w:t>
      </w:r>
    </w:p>
    <w:p w:rsidR="00F52215" w:rsidRPr="00134ECC" w:rsidRDefault="00F52215" w:rsidP="00F52215">
      <w:r w:rsidRPr="00134ECC">
        <w:t xml:space="preserve">Minicomputers (colloquially, minis) are a class of multi-user computers that lie in the middle range of the computing spectrum, in between the smallest mainframe computers and the largest single-user systems (microcomputers or personal computers). The term superminicomputer or </w:t>
      </w:r>
      <w:proofErr w:type="spellStart"/>
      <w:r w:rsidRPr="00134ECC">
        <w:t>supermini</w:t>
      </w:r>
      <w:proofErr w:type="spellEnd"/>
      <w:r w:rsidRPr="00134ECC">
        <w:t xml:space="preserve"> was used to distinguish more powerful minicomputers that approached mainframes in capability. </w:t>
      </w:r>
      <w:proofErr w:type="spellStart"/>
      <w:r w:rsidRPr="00134ECC">
        <w:t>Superminis</w:t>
      </w:r>
      <w:proofErr w:type="spellEnd"/>
      <w:r w:rsidRPr="00134ECC">
        <w:t xml:space="preserve"> (such as the DEC VAX or Data General Eclipse MV/8000) were usually 32-bit at a time when most minicomputers (such as the PDP-11 or Data General Eclipse or IBM Series/1) were 16-bit. These traditional minicomputers in the last few decades of the 20th Century, found in small to medium-sized businesses, laboratories and embedded in (for example) hospital CAT scanners, often would be rack-mounted and connect to one or more terminals or tape/card readers, like mainframes and unlike most personal computers, but require less space and electrical power than a typical mainframe. The contemporary term for minicomputer is midrange computer, such as the higher-end SPARC, POWER and Itanium-based systems from Oracle Corporation, IBM and Hewlett-Packard, and the size is now typically smaller, such as a tower case.</w:t>
      </w:r>
    </w:p>
    <w:p w:rsidR="00F52215" w:rsidRPr="00134ECC" w:rsidRDefault="00F52215" w:rsidP="00F52215"/>
    <w:p w:rsidR="00F52215" w:rsidRPr="00134ECC" w:rsidRDefault="00F52215" w:rsidP="00F52215">
      <w:r w:rsidRPr="00134ECC">
        <w:t>Mainframe computers</w:t>
      </w:r>
    </w:p>
    <w:p w:rsidR="00F52215" w:rsidRPr="00134ECC" w:rsidRDefault="00F52215" w:rsidP="00F52215">
      <w:r w:rsidRPr="00134ECC">
        <w:t xml:space="preserve">The term mainframe computer was created to distinguish the traditional, large, institutional computer intended to service multiple users from the smaller, single user machines. These computers are capable of handling and processing very large amounts of data quickly. Mainframe computers are used in large institutions such as government, banks and large </w:t>
      </w:r>
      <w:r w:rsidRPr="00134ECC">
        <w:lastRenderedPageBreak/>
        <w:t xml:space="preserve">corporations. They are measured in </w:t>
      </w:r>
      <w:proofErr w:type="gramStart"/>
      <w:r w:rsidRPr="00134ECC">
        <w:t>MIPS(</w:t>
      </w:r>
      <w:proofErr w:type="gramEnd"/>
      <w:r w:rsidRPr="00134ECC">
        <w:t>million instructions per second) and can respond to hundreds of millions of users at a time.</w:t>
      </w:r>
    </w:p>
    <w:p w:rsidR="00F52215" w:rsidRPr="00134ECC" w:rsidRDefault="00F52215" w:rsidP="00F52215"/>
    <w:p w:rsidR="00F52215" w:rsidRPr="00134ECC" w:rsidRDefault="00F52215" w:rsidP="00F52215">
      <w:r w:rsidRPr="00134ECC">
        <w:t>Supercomputers</w:t>
      </w:r>
    </w:p>
    <w:p w:rsidR="00F52215" w:rsidRPr="00134ECC" w:rsidRDefault="00F52215" w:rsidP="00F52215">
      <w:r w:rsidRPr="00134ECC">
        <w:t>A Supercomputer is focused on performing tasks involving intense numerical calculations such as weather forecasting, fluid dynamics, nuclear simulations, theoretical astrophysics, and complex scientific computations. A supercomputer is a computer that is at the front-line of current processing capacity, particularly speed of calculation. The term supercomputer itself is rather fluid, and the speed of today's supercomputers tends to become typical of tomorrow's ordinary computer. Supercomputer processing speeds are measured in floating point operations per second, or FLOPS. An example of a floating point operation is the calculation of mathematical equations in real numbers. In terms of computational capability, memory size and speed, I/O technology, and topological issues such as bandwidth and latency, supercomputers are the most powerful, are very expensive, and not cost-effective just to perform batch or transaction processing.</w:t>
      </w:r>
    </w:p>
    <w:p w:rsidR="00D82FDC" w:rsidRDefault="00D82FDC"/>
    <w:sectPr w:rsidR="00D82FDC" w:rsidSect="00D82F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215"/>
    <w:rsid w:val="00B41245"/>
    <w:rsid w:val="00D82FDC"/>
    <w:rsid w:val="00ED19DB"/>
    <w:rsid w:val="00F52215"/>
    <w:rsid w:val="00FA25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Working</dc:creator>
  <cp:lastModifiedBy>Working</cp:lastModifiedBy>
  <cp:revision>2</cp:revision>
  <dcterms:created xsi:type="dcterms:W3CDTF">2019-07-05T12:27:00Z</dcterms:created>
  <dcterms:modified xsi:type="dcterms:W3CDTF">2019-07-05T12:27:00Z</dcterms:modified>
</cp:coreProperties>
</file>